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68"/>
        <w:gridCol w:w="4839"/>
        <w:gridCol w:w="976"/>
        <w:gridCol w:w="1767"/>
      </w:tblGrid>
      <w:tr w:rsidR="00A93E8D" w:rsidTr="00A93E8D">
        <w:tc>
          <w:tcPr>
            <w:tcW w:w="1825" w:type="dxa"/>
          </w:tcPr>
          <w:p w:rsidR="00A93E8D" w:rsidRDefault="00A93E8D" w:rsidP="0008371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158750</wp:posOffset>
                  </wp:positionV>
                  <wp:extent cx="952500" cy="876300"/>
                  <wp:effectExtent l="19050" t="0" r="0" b="0"/>
                  <wp:wrapNone/>
                  <wp:docPr id="2" name="Picture 1" descr="final_logo_pc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nal_logo_pc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40" w:type="dxa"/>
            <w:gridSpan w:val="2"/>
            <w:vAlign w:val="center"/>
          </w:tcPr>
          <w:p w:rsidR="0049205C" w:rsidRDefault="0049205C" w:rsidP="00083713">
            <w:pPr>
              <w:rPr>
                <w:b/>
                <w:sz w:val="32"/>
                <w:szCs w:val="32"/>
              </w:rPr>
            </w:pPr>
          </w:p>
          <w:p w:rsidR="008670BC" w:rsidRPr="00083713" w:rsidRDefault="0049205C" w:rsidP="0008371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Superior Court Judges’ Association</w:t>
            </w:r>
            <w:r w:rsidR="009A7701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Equality and Fairness</w:t>
            </w:r>
            <w:r w:rsidR="00D52F2A">
              <w:rPr>
                <w:b/>
                <w:sz w:val="32"/>
                <w:szCs w:val="32"/>
              </w:rPr>
              <w:t xml:space="preserve"> </w:t>
            </w:r>
            <w:r w:rsidR="008670BC">
              <w:rPr>
                <w:b/>
                <w:sz w:val="32"/>
                <w:szCs w:val="32"/>
              </w:rPr>
              <w:t>Committee</w:t>
            </w:r>
          </w:p>
          <w:p w:rsidR="00A93E8D" w:rsidRDefault="00F87CC0" w:rsidP="0049205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Date and Time: </w:t>
            </w:r>
            <w:r w:rsidR="00577A09">
              <w:rPr>
                <w:b/>
                <w:szCs w:val="24"/>
              </w:rPr>
              <w:t>Monday, September 19, 2016 @ 12:05 p.m.</w:t>
            </w:r>
            <w:r w:rsidR="00A93E8D">
              <w:rPr>
                <w:b/>
                <w:szCs w:val="24"/>
              </w:rPr>
              <w:t xml:space="preserve"> </w:t>
            </w:r>
          </w:p>
          <w:p w:rsidR="00EE0E43" w:rsidRDefault="00562DDF" w:rsidP="00562DD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Teleconference Call Number: 1-</w:t>
            </w:r>
            <w:r w:rsidR="0037570E">
              <w:rPr>
                <w:b/>
                <w:szCs w:val="24"/>
              </w:rPr>
              <w:t>877-820-7831</w:t>
            </w:r>
            <w:r>
              <w:rPr>
                <w:b/>
                <w:szCs w:val="24"/>
              </w:rPr>
              <w:t xml:space="preserve"> </w:t>
            </w:r>
          </w:p>
          <w:p w:rsidR="0049205C" w:rsidRPr="003370EA" w:rsidRDefault="00562DDF" w:rsidP="0037570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Pin Code: </w:t>
            </w:r>
            <w:r w:rsidR="0037570E">
              <w:rPr>
                <w:b/>
                <w:szCs w:val="24"/>
              </w:rPr>
              <w:t>358515</w:t>
            </w:r>
            <w:r w:rsidR="005747D0">
              <w:rPr>
                <w:b/>
                <w:szCs w:val="24"/>
              </w:rPr>
              <w:t>#</w:t>
            </w:r>
          </w:p>
        </w:tc>
        <w:tc>
          <w:tcPr>
            <w:tcW w:w="1811" w:type="dxa"/>
            <w:vAlign w:val="center"/>
          </w:tcPr>
          <w:p w:rsidR="00A93E8D" w:rsidRDefault="00A93E8D" w:rsidP="00A93E8D"/>
        </w:tc>
      </w:tr>
      <w:tr w:rsidR="00A804EE" w:rsidTr="00E14BE0">
        <w:tc>
          <w:tcPr>
            <w:tcW w:w="9576" w:type="dxa"/>
            <w:gridSpan w:val="4"/>
            <w:shd w:val="clear" w:color="auto" w:fill="D9D9D9" w:themeFill="background1" w:themeFillShade="D9"/>
            <w:vAlign w:val="center"/>
          </w:tcPr>
          <w:p w:rsidR="00A804EE" w:rsidRPr="00A804EE" w:rsidRDefault="00A804EE" w:rsidP="00E14BE0">
            <w:pPr>
              <w:jc w:val="center"/>
              <w:rPr>
                <w:sz w:val="22"/>
              </w:rPr>
            </w:pPr>
            <w:r w:rsidRPr="007320B0">
              <w:rPr>
                <w:b/>
                <w:szCs w:val="24"/>
              </w:rPr>
              <w:t>AGENDA</w:t>
            </w:r>
          </w:p>
        </w:tc>
      </w:tr>
      <w:tr w:rsidR="003740E9" w:rsidTr="00E14BE0">
        <w:tc>
          <w:tcPr>
            <w:tcW w:w="6775" w:type="dxa"/>
            <w:gridSpan w:val="2"/>
            <w:vAlign w:val="center"/>
          </w:tcPr>
          <w:p w:rsidR="003740E9" w:rsidRPr="00083713" w:rsidRDefault="003740E9" w:rsidP="00E14BE0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083713">
              <w:rPr>
                <w:b/>
                <w:sz w:val="22"/>
              </w:rPr>
              <w:t>Call to Order</w:t>
            </w:r>
          </w:p>
        </w:tc>
        <w:tc>
          <w:tcPr>
            <w:tcW w:w="2801" w:type="dxa"/>
            <w:gridSpan w:val="2"/>
            <w:vAlign w:val="center"/>
          </w:tcPr>
          <w:p w:rsidR="00AF1B92" w:rsidRPr="00083713" w:rsidRDefault="00AF1B92" w:rsidP="00E14BE0">
            <w:pPr>
              <w:rPr>
                <w:sz w:val="22"/>
              </w:rPr>
            </w:pPr>
            <w:r>
              <w:rPr>
                <w:sz w:val="22"/>
              </w:rPr>
              <w:t xml:space="preserve">Judge </w:t>
            </w:r>
            <w:r w:rsidR="0049205C">
              <w:rPr>
                <w:sz w:val="22"/>
              </w:rPr>
              <w:t>Eric Lucas</w:t>
            </w:r>
          </w:p>
        </w:tc>
      </w:tr>
      <w:tr w:rsidR="006F4998" w:rsidTr="00E14BE0">
        <w:tc>
          <w:tcPr>
            <w:tcW w:w="6775" w:type="dxa"/>
            <w:gridSpan w:val="2"/>
            <w:vAlign w:val="center"/>
          </w:tcPr>
          <w:p w:rsidR="0049205C" w:rsidRDefault="00577A09" w:rsidP="0037570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Chair Reports</w:t>
            </w:r>
          </w:p>
        </w:tc>
        <w:tc>
          <w:tcPr>
            <w:tcW w:w="2801" w:type="dxa"/>
            <w:gridSpan w:val="2"/>
            <w:vAlign w:val="center"/>
          </w:tcPr>
          <w:p w:rsidR="006F4998" w:rsidRDefault="00B80395" w:rsidP="00E14BE0">
            <w:pPr>
              <w:rPr>
                <w:sz w:val="22"/>
              </w:rPr>
            </w:pPr>
            <w:r>
              <w:rPr>
                <w:sz w:val="22"/>
              </w:rPr>
              <w:t>Judge Eric Lucas</w:t>
            </w:r>
            <w:r w:rsidR="00577A09">
              <w:rPr>
                <w:sz w:val="22"/>
              </w:rPr>
              <w:t xml:space="preserve"> &amp; Judge Helen Whitener</w:t>
            </w:r>
          </w:p>
        </w:tc>
      </w:tr>
      <w:tr w:rsidR="00000B54" w:rsidTr="00E14BE0">
        <w:tc>
          <w:tcPr>
            <w:tcW w:w="6775" w:type="dxa"/>
            <w:gridSpan w:val="2"/>
            <w:vAlign w:val="center"/>
          </w:tcPr>
          <w:p w:rsidR="00000B54" w:rsidRDefault="0037570E" w:rsidP="00342601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Sub-Committee </w:t>
            </w:r>
            <w:r w:rsidR="00577A09">
              <w:rPr>
                <w:b/>
                <w:sz w:val="22"/>
              </w:rPr>
              <w:t>Reports</w:t>
            </w:r>
          </w:p>
          <w:p w:rsidR="0037570E" w:rsidRDefault="0037570E" w:rsidP="0037570E">
            <w:pPr>
              <w:pStyle w:val="ListParagraph"/>
              <w:numPr>
                <w:ilvl w:val="0"/>
                <w:numId w:val="4"/>
              </w:numPr>
              <w:ind w:hanging="390"/>
              <w:rPr>
                <w:b/>
                <w:sz w:val="22"/>
              </w:rPr>
            </w:pPr>
            <w:r>
              <w:rPr>
                <w:b/>
                <w:sz w:val="22"/>
              </w:rPr>
              <w:t>Education</w:t>
            </w:r>
          </w:p>
          <w:p w:rsidR="0037570E" w:rsidRDefault="0037570E" w:rsidP="0037570E">
            <w:pPr>
              <w:pStyle w:val="ListParagraph"/>
              <w:numPr>
                <w:ilvl w:val="0"/>
                <w:numId w:val="4"/>
              </w:numPr>
              <w:ind w:hanging="390"/>
              <w:rPr>
                <w:b/>
                <w:sz w:val="22"/>
              </w:rPr>
            </w:pPr>
            <w:r>
              <w:rPr>
                <w:b/>
                <w:sz w:val="22"/>
              </w:rPr>
              <w:t>Media/ Outreach</w:t>
            </w:r>
          </w:p>
          <w:p w:rsidR="0037570E" w:rsidRDefault="0037570E" w:rsidP="0037570E">
            <w:pPr>
              <w:pStyle w:val="ListParagraph"/>
              <w:numPr>
                <w:ilvl w:val="0"/>
                <w:numId w:val="4"/>
              </w:numPr>
              <w:ind w:hanging="390"/>
              <w:rPr>
                <w:b/>
                <w:sz w:val="22"/>
              </w:rPr>
            </w:pPr>
            <w:r>
              <w:rPr>
                <w:b/>
                <w:sz w:val="22"/>
              </w:rPr>
              <w:t>Legislation/ Rules</w:t>
            </w:r>
          </w:p>
        </w:tc>
        <w:tc>
          <w:tcPr>
            <w:tcW w:w="2801" w:type="dxa"/>
            <w:gridSpan w:val="2"/>
            <w:vAlign w:val="center"/>
          </w:tcPr>
          <w:p w:rsidR="00000B54" w:rsidRDefault="00577A09" w:rsidP="0037570E">
            <w:pPr>
              <w:rPr>
                <w:sz w:val="22"/>
              </w:rPr>
            </w:pPr>
            <w:r>
              <w:rPr>
                <w:sz w:val="22"/>
              </w:rPr>
              <w:t>Sub-Committee Chairs</w:t>
            </w:r>
          </w:p>
        </w:tc>
      </w:tr>
      <w:tr w:rsidR="00EA7982" w:rsidTr="00E14BE0">
        <w:tc>
          <w:tcPr>
            <w:tcW w:w="6775" w:type="dxa"/>
            <w:gridSpan w:val="2"/>
            <w:vAlign w:val="center"/>
          </w:tcPr>
          <w:p w:rsidR="00EA7982" w:rsidRDefault="0037570E" w:rsidP="00E14BE0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Joint Commissions Education Committee</w:t>
            </w:r>
          </w:p>
        </w:tc>
        <w:tc>
          <w:tcPr>
            <w:tcW w:w="2801" w:type="dxa"/>
            <w:gridSpan w:val="2"/>
            <w:vAlign w:val="center"/>
          </w:tcPr>
          <w:p w:rsidR="00EA7982" w:rsidRPr="00083713" w:rsidRDefault="00577A09" w:rsidP="00E14BE0">
            <w:pPr>
              <w:rPr>
                <w:sz w:val="22"/>
              </w:rPr>
            </w:pPr>
            <w:r>
              <w:rPr>
                <w:sz w:val="22"/>
              </w:rPr>
              <w:t xml:space="preserve">Judge Andrea Darvas / </w:t>
            </w:r>
            <w:r w:rsidR="00342601">
              <w:rPr>
                <w:sz w:val="22"/>
              </w:rPr>
              <w:t>Cynthia Delostrinos</w:t>
            </w:r>
          </w:p>
        </w:tc>
      </w:tr>
      <w:tr w:rsidR="00342601" w:rsidTr="00001467">
        <w:tc>
          <w:tcPr>
            <w:tcW w:w="6775" w:type="dxa"/>
            <w:gridSpan w:val="2"/>
            <w:vAlign w:val="center"/>
          </w:tcPr>
          <w:p w:rsidR="00342601" w:rsidRPr="00577A09" w:rsidRDefault="00577A09" w:rsidP="00577A09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2017 SCJA Spring Conference – RFP</w:t>
            </w:r>
          </w:p>
        </w:tc>
        <w:tc>
          <w:tcPr>
            <w:tcW w:w="2801" w:type="dxa"/>
            <w:gridSpan w:val="2"/>
            <w:vAlign w:val="center"/>
          </w:tcPr>
          <w:p w:rsidR="00342601" w:rsidRDefault="00577A09" w:rsidP="00001467">
            <w:pPr>
              <w:rPr>
                <w:sz w:val="22"/>
              </w:rPr>
            </w:pPr>
            <w:r>
              <w:rPr>
                <w:sz w:val="22"/>
              </w:rPr>
              <w:t>Discussion / All</w:t>
            </w:r>
            <w:bookmarkStart w:id="0" w:name="_GoBack"/>
            <w:bookmarkEnd w:id="0"/>
          </w:p>
        </w:tc>
      </w:tr>
      <w:tr w:rsidR="00EA3BA3" w:rsidTr="008670BC">
        <w:tc>
          <w:tcPr>
            <w:tcW w:w="9576" w:type="dxa"/>
            <w:gridSpan w:val="4"/>
          </w:tcPr>
          <w:p w:rsidR="00EA3BA3" w:rsidRPr="001C6644" w:rsidRDefault="00EA3BA3" w:rsidP="00EE0E43">
            <w:pPr>
              <w:rPr>
                <w:b/>
                <w:sz w:val="22"/>
              </w:rPr>
            </w:pPr>
            <w:r w:rsidRPr="00A804EE">
              <w:rPr>
                <w:sz w:val="22"/>
              </w:rPr>
              <w:t xml:space="preserve">Persons with a disability, who require accommodation, should notify </w:t>
            </w:r>
            <w:r w:rsidR="00EE0E43">
              <w:rPr>
                <w:sz w:val="22"/>
              </w:rPr>
              <w:t>Cynthia Delostrinos</w:t>
            </w:r>
            <w:r w:rsidRPr="00A804EE">
              <w:rPr>
                <w:sz w:val="22"/>
              </w:rPr>
              <w:t xml:space="preserve"> at </w:t>
            </w:r>
            <w:r>
              <w:rPr>
                <w:sz w:val="22"/>
              </w:rPr>
              <w:t xml:space="preserve">360-705-5327 or </w:t>
            </w:r>
            <w:hyperlink r:id="rId8" w:history="1">
              <w:r w:rsidR="00EE0E43" w:rsidRPr="00F66672">
                <w:rPr>
                  <w:rStyle w:val="Hyperlink"/>
                  <w:sz w:val="22"/>
                </w:rPr>
                <w:t>Cynthia.Delostrinos@courts.wa.gov</w:t>
              </w:r>
            </w:hyperlink>
            <w:r w:rsidR="00EE0E43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A804EE">
              <w:rPr>
                <w:sz w:val="22"/>
              </w:rPr>
              <w:t xml:space="preserve">to </w:t>
            </w:r>
            <w:r>
              <w:rPr>
                <w:sz w:val="22"/>
              </w:rPr>
              <w:t xml:space="preserve">request or </w:t>
            </w:r>
            <w:r w:rsidRPr="00A804EE">
              <w:rPr>
                <w:sz w:val="22"/>
              </w:rPr>
              <w:t xml:space="preserve">discuss accommodations.  While </w:t>
            </w:r>
            <w:r>
              <w:rPr>
                <w:sz w:val="22"/>
              </w:rPr>
              <w:t xml:space="preserve">notice </w:t>
            </w:r>
            <w:r w:rsidRPr="00A804EE">
              <w:rPr>
                <w:sz w:val="22"/>
              </w:rPr>
              <w:t>5 days prior to the event is preferred, every effort will be made t</w:t>
            </w:r>
            <w:r>
              <w:rPr>
                <w:sz w:val="22"/>
              </w:rPr>
              <w:t xml:space="preserve">o provide accommodations, when </w:t>
            </w:r>
            <w:r w:rsidRPr="00A804EE">
              <w:rPr>
                <w:sz w:val="22"/>
              </w:rPr>
              <w:t>requested.</w:t>
            </w:r>
          </w:p>
        </w:tc>
      </w:tr>
    </w:tbl>
    <w:p w:rsidR="003370EA" w:rsidRPr="003370EA" w:rsidRDefault="003370EA" w:rsidP="003740E9">
      <w:pPr>
        <w:rPr>
          <w:sz w:val="22"/>
        </w:rPr>
      </w:pPr>
    </w:p>
    <w:sectPr w:rsidR="003370EA" w:rsidRPr="003370EA" w:rsidSect="0040109A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CBC" w:rsidRDefault="00EA2CBC" w:rsidP="0040109A">
      <w:r>
        <w:separator/>
      </w:r>
    </w:p>
  </w:endnote>
  <w:endnote w:type="continuationSeparator" w:id="0">
    <w:p w:rsidR="00EA2CBC" w:rsidRDefault="00EA2CBC" w:rsidP="0040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CBC" w:rsidRDefault="00EA2CBC" w:rsidP="0040109A">
      <w:r>
        <w:separator/>
      </w:r>
    </w:p>
  </w:footnote>
  <w:footnote w:type="continuationSeparator" w:id="0">
    <w:p w:rsidR="00EA2CBC" w:rsidRDefault="00EA2CBC" w:rsidP="00401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2D2" w:rsidRDefault="008952D2">
    <w:pPr>
      <w:pStyle w:val="Header"/>
      <w:rPr>
        <w:sz w:val="20"/>
        <w:szCs w:val="20"/>
      </w:rPr>
    </w:pPr>
    <w:r>
      <w:rPr>
        <w:sz w:val="20"/>
        <w:szCs w:val="20"/>
      </w:rPr>
      <w:t>Washington State Minority and Justice Commission</w:t>
    </w:r>
  </w:p>
  <w:p w:rsidR="008952D2" w:rsidRDefault="008952D2">
    <w:pPr>
      <w:pStyle w:val="Header"/>
      <w:rPr>
        <w:sz w:val="20"/>
        <w:szCs w:val="20"/>
      </w:rPr>
    </w:pPr>
    <w:r>
      <w:rPr>
        <w:sz w:val="20"/>
        <w:szCs w:val="20"/>
      </w:rPr>
      <w:t>Workforce Diversity Committee</w:t>
    </w:r>
  </w:p>
  <w:p w:rsidR="008952D2" w:rsidRDefault="008952D2">
    <w:pPr>
      <w:pStyle w:val="Header"/>
      <w:rPr>
        <w:sz w:val="20"/>
        <w:szCs w:val="20"/>
      </w:rPr>
    </w:pPr>
    <w:r>
      <w:rPr>
        <w:sz w:val="20"/>
        <w:szCs w:val="20"/>
      </w:rPr>
      <w:t>Meeting Agenda, February 15, 2012</w:t>
    </w:r>
  </w:p>
  <w:p w:rsidR="008952D2" w:rsidRPr="0040109A" w:rsidRDefault="008952D2">
    <w:pPr>
      <w:pStyle w:val="Header"/>
      <w:rPr>
        <w:sz w:val="20"/>
        <w:szCs w:val="20"/>
      </w:rPr>
    </w:pPr>
    <w:r w:rsidRPr="0040109A">
      <w:rPr>
        <w:sz w:val="20"/>
        <w:szCs w:val="20"/>
      </w:rPr>
      <w:t>Page 2 of 2</w:t>
    </w:r>
  </w:p>
  <w:p w:rsidR="008952D2" w:rsidRDefault="008952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54EA1"/>
    <w:multiLevelType w:val="hybridMultilevel"/>
    <w:tmpl w:val="C5F4CC16"/>
    <w:lvl w:ilvl="0" w:tplc="817881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C542F"/>
    <w:multiLevelType w:val="hybridMultilevel"/>
    <w:tmpl w:val="9028C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633BDD"/>
    <w:multiLevelType w:val="hybridMultilevel"/>
    <w:tmpl w:val="4CDE3644"/>
    <w:lvl w:ilvl="0" w:tplc="5798D6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7003D1"/>
    <w:multiLevelType w:val="hybridMultilevel"/>
    <w:tmpl w:val="2F509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713"/>
    <w:rsid w:val="00000B54"/>
    <w:rsid w:val="00014DC7"/>
    <w:rsid w:val="00023359"/>
    <w:rsid w:val="00024341"/>
    <w:rsid w:val="000245E1"/>
    <w:rsid w:val="00043A2A"/>
    <w:rsid w:val="00061673"/>
    <w:rsid w:val="00065025"/>
    <w:rsid w:val="00071C2D"/>
    <w:rsid w:val="00083713"/>
    <w:rsid w:val="000916A6"/>
    <w:rsid w:val="00093C5B"/>
    <w:rsid w:val="000A0609"/>
    <w:rsid w:val="000A2199"/>
    <w:rsid w:val="000A6293"/>
    <w:rsid w:val="000A68F1"/>
    <w:rsid w:val="000A6D82"/>
    <w:rsid w:val="00106E11"/>
    <w:rsid w:val="001166D4"/>
    <w:rsid w:val="00124E4B"/>
    <w:rsid w:val="001346F5"/>
    <w:rsid w:val="00160E33"/>
    <w:rsid w:val="00195A07"/>
    <w:rsid w:val="002018A2"/>
    <w:rsid w:val="0021416D"/>
    <w:rsid w:val="002329D2"/>
    <w:rsid w:val="00235881"/>
    <w:rsid w:val="002A17E3"/>
    <w:rsid w:val="002C06A6"/>
    <w:rsid w:val="002C3172"/>
    <w:rsid w:val="002E5869"/>
    <w:rsid w:val="002F25E4"/>
    <w:rsid w:val="002F7723"/>
    <w:rsid w:val="003370EA"/>
    <w:rsid w:val="00342601"/>
    <w:rsid w:val="00346C0E"/>
    <w:rsid w:val="00362C3C"/>
    <w:rsid w:val="003740E9"/>
    <w:rsid w:val="00375626"/>
    <w:rsid w:val="0037570E"/>
    <w:rsid w:val="00380F99"/>
    <w:rsid w:val="00383E53"/>
    <w:rsid w:val="003C0674"/>
    <w:rsid w:val="003C3C7B"/>
    <w:rsid w:val="003D0E60"/>
    <w:rsid w:val="003D570F"/>
    <w:rsid w:val="003F789A"/>
    <w:rsid w:val="0040109A"/>
    <w:rsid w:val="004046FA"/>
    <w:rsid w:val="004147F9"/>
    <w:rsid w:val="00415139"/>
    <w:rsid w:val="00436E80"/>
    <w:rsid w:val="00440C44"/>
    <w:rsid w:val="00451486"/>
    <w:rsid w:val="0045166C"/>
    <w:rsid w:val="004679A9"/>
    <w:rsid w:val="00475C5A"/>
    <w:rsid w:val="004835E9"/>
    <w:rsid w:val="0049205C"/>
    <w:rsid w:val="00496D74"/>
    <w:rsid w:val="004F3FBF"/>
    <w:rsid w:val="004F5477"/>
    <w:rsid w:val="005035ED"/>
    <w:rsid w:val="005470B6"/>
    <w:rsid w:val="00562DDF"/>
    <w:rsid w:val="005747D0"/>
    <w:rsid w:val="00577A09"/>
    <w:rsid w:val="005812F1"/>
    <w:rsid w:val="00597CB5"/>
    <w:rsid w:val="005F3B42"/>
    <w:rsid w:val="005F4EA0"/>
    <w:rsid w:val="0061034B"/>
    <w:rsid w:val="00610705"/>
    <w:rsid w:val="00614116"/>
    <w:rsid w:val="00624A32"/>
    <w:rsid w:val="0064370B"/>
    <w:rsid w:val="0067553B"/>
    <w:rsid w:val="0068525C"/>
    <w:rsid w:val="006A2DAE"/>
    <w:rsid w:val="006A6421"/>
    <w:rsid w:val="006B0908"/>
    <w:rsid w:val="006D0CB4"/>
    <w:rsid w:val="006F0E04"/>
    <w:rsid w:val="006F4998"/>
    <w:rsid w:val="00700FA6"/>
    <w:rsid w:val="007223FC"/>
    <w:rsid w:val="00730920"/>
    <w:rsid w:val="007320B0"/>
    <w:rsid w:val="0075327E"/>
    <w:rsid w:val="00762F74"/>
    <w:rsid w:val="00770522"/>
    <w:rsid w:val="007B16D1"/>
    <w:rsid w:val="007D15AA"/>
    <w:rsid w:val="007D56C3"/>
    <w:rsid w:val="007E0545"/>
    <w:rsid w:val="007E3948"/>
    <w:rsid w:val="007F1D5F"/>
    <w:rsid w:val="008166A8"/>
    <w:rsid w:val="00816FF0"/>
    <w:rsid w:val="0082089F"/>
    <w:rsid w:val="0084524D"/>
    <w:rsid w:val="00856BDC"/>
    <w:rsid w:val="008670BC"/>
    <w:rsid w:val="0089293C"/>
    <w:rsid w:val="008952D2"/>
    <w:rsid w:val="008A5B6A"/>
    <w:rsid w:val="009107D0"/>
    <w:rsid w:val="00922A9F"/>
    <w:rsid w:val="00922AC0"/>
    <w:rsid w:val="009568C6"/>
    <w:rsid w:val="009623BD"/>
    <w:rsid w:val="00975854"/>
    <w:rsid w:val="009A64D4"/>
    <w:rsid w:val="009A7701"/>
    <w:rsid w:val="009D0CA4"/>
    <w:rsid w:val="009E134B"/>
    <w:rsid w:val="009F3E99"/>
    <w:rsid w:val="00A06E0C"/>
    <w:rsid w:val="00A36F8A"/>
    <w:rsid w:val="00A804EE"/>
    <w:rsid w:val="00A83B1F"/>
    <w:rsid w:val="00A92BCA"/>
    <w:rsid w:val="00A93E8D"/>
    <w:rsid w:val="00AB43CC"/>
    <w:rsid w:val="00AB46DD"/>
    <w:rsid w:val="00AC0D70"/>
    <w:rsid w:val="00AC0D88"/>
    <w:rsid w:val="00AF1B92"/>
    <w:rsid w:val="00B14D95"/>
    <w:rsid w:val="00B176F1"/>
    <w:rsid w:val="00B365D3"/>
    <w:rsid w:val="00B7304B"/>
    <w:rsid w:val="00B768C1"/>
    <w:rsid w:val="00B80395"/>
    <w:rsid w:val="00BA1D56"/>
    <w:rsid w:val="00BA448B"/>
    <w:rsid w:val="00BD5791"/>
    <w:rsid w:val="00BE79E8"/>
    <w:rsid w:val="00BF59AE"/>
    <w:rsid w:val="00C147AA"/>
    <w:rsid w:val="00C31ADC"/>
    <w:rsid w:val="00C34E7D"/>
    <w:rsid w:val="00C412FB"/>
    <w:rsid w:val="00C601D5"/>
    <w:rsid w:val="00C86D45"/>
    <w:rsid w:val="00C9309F"/>
    <w:rsid w:val="00CA09BD"/>
    <w:rsid w:val="00CB5B01"/>
    <w:rsid w:val="00CC2F2F"/>
    <w:rsid w:val="00CC300B"/>
    <w:rsid w:val="00D168B9"/>
    <w:rsid w:val="00D20EF9"/>
    <w:rsid w:val="00D2723C"/>
    <w:rsid w:val="00D33E63"/>
    <w:rsid w:val="00D4662B"/>
    <w:rsid w:val="00D50DB4"/>
    <w:rsid w:val="00D52F2A"/>
    <w:rsid w:val="00D62F68"/>
    <w:rsid w:val="00D64970"/>
    <w:rsid w:val="00D7065D"/>
    <w:rsid w:val="00D716EB"/>
    <w:rsid w:val="00D85B12"/>
    <w:rsid w:val="00D85F81"/>
    <w:rsid w:val="00DC1DC5"/>
    <w:rsid w:val="00DD10FF"/>
    <w:rsid w:val="00DD55C8"/>
    <w:rsid w:val="00DF18C3"/>
    <w:rsid w:val="00E14BE0"/>
    <w:rsid w:val="00E54983"/>
    <w:rsid w:val="00E60436"/>
    <w:rsid w:val="00E61A9B"/>
    <w:rsid w:val="00E8174E"/>
    <w:rsid w:val="00E86934"/>
    <w:rsid w:val="00E9176D"/>
    <w:rsid w:val="00E91882"/>
    <w:rsid w:val="00E93449"/>
    <w:rsid w:val="00EA2968"/>
    <w:rsid w:val="00EA2CBC"/>
    <w:rsid w:val="00EA3BA3"/>
    <w:rsid w:val="00EA7982"/>
    <w:rsid w:val="00EB115D"/>
    <w:rsid w:val="00EC159E"/>
    <w:rsid w:val="00EC4739"/>
    <w:rsid w:val="00EE0E43"/>
    <w:rsid w:val="00EE6CC1"/>
    <w:rsid w:val="00F125D1"/>
    <w:rsid w:val="00F5161E"/>
    <w:rsid w:val="00F627FF"/>
    <w:rsid w:val="00F87CC0"/>
    <w:rsid w:val="00FB364C"/>
    <w:rsid w:val="00FC302B"/>
    <w:rsid w:val="00FC39A0"/>
    <w:rsid w:val="00FC4AF5"/>
    <w:rsid w:val="00FD38D8"/>
    <w:rsid w:val="00FD5DBD"/>
    <w:rsid w:val="00FD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F3087E-50CB-468D-B497-2A6E5C00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7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37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0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09A"/>
  </w:style>
  <w:style w:type="paragraph" w:styleId="Footer">
    <w:name w:val="footer"/>
    <w:basedOn w:val="Normal"/>
    <w:link w:val="FooterChar"/>
    <w:uiPriority w:val="99"/>
    <w:semiHidden/>
    <w:unhideWhenUsed/>
    <w:rsid w:val="004010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109A"/>
  </w:style>
  <w:style w:type="character" w:styleId="Hyperlink">
    <w:name w:val="Hyperlink"/>
    <w:basedOn w:val="DefaultParagraphFont"/>
    <w:uiPriority w:val="99"/>
    <w:unhideWhenUsed/>
    <w:rsid w:val="00A804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nthia.Delostrinos@courts.w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AOC Washington State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dexter mejia</dc:creator>
  <cp:lastModifiedBy>Delostrinos, Cynthia</cp:lastModifiedBy>
  <cp:revision>2</cp:revision>
  <cp:lastPrinted>2011-04-04T17:18:00Z</cp:lastPrinted>
  <dcterms:created xsi:type="dcterms:W3CDTF">2016-09-14T20:16:00Z</dcterms:created>
  <dcterms:modified xsi:type="dcterms:W3CDTF">2016-09-14T20:16:00Z</dcterms:modified>
</cp:coreProperties>
</file>